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F6F3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г. Иваново микрорайон Московский</w:t>
      </w:r>
      <w:r w:rsidRPr="00CB3A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4788A">
        <w:rPr>
          <w:rFonts w:ascii="Times New Roman" w:hAnsi="Times New Roman" w:cs="Times New Roman"/>
          <w:sz w:val="24"/>
          <w:szCs w:val="24"/>
        </w:rPr>
        <w:t xml:space="preserve">          "______" _________202</w:t>
      </w:r>
      <w:r w:rsidR="001A6298">
        <w:rPr>
          <w:rFonts w:ascii="Times New Roman" w:hAnsi="Times New Roman" w:cs="Times New Roman"/>
          <w:sz w:val="24"/>
          <w:szCs w:val="24"/>
        </w:rPr>
        <w:t>5</w:t>
      </w:r>
      <w:r w:rsidR="00B1770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FB4E1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</w:t>
      </w:r>
      <w:r w:rsidR="007F6F3C">
        <w:rPr>
          <w:rFonts w:ascii="Times New Roman" w:hAnsi="Times New Roman" w:cs="Times New Roman"/>
          <w:sz w:val="24"/>
          <w:szCs w:val="24"/>
        </w:rPr>
        <w:t>дение «</w:t>
      </w:r>
      <w:r w:rsidR="00CB3A38" w:rsidRPr="00CB3A38">
        <w:rPr>
          <w:rFonts w:ascii="Times New Roman" w:hAnsi="Times New Roman" w:cs="Times New Roman"/>
          <w:b/>
          <w:sz w:val="24"/>
          <w:szCs w:val="24"/>
        </w:rPr>
        <w:t>Детский сад  № 1</w:t>
      </w:r>
      <w:r>
        <w:rPr>
          <w:rFonts w:ascii="Times New Roman" w:hAnsi="Times New Roman" w:cs="Times New Roman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7F6F3C">
        <w:rPr>
          <w:rFonts w:ascii="Times New Roman" w:hAnsi="Times New Roman" w:cs="Times New Roman"/>
          <w:sz w:val="24"/>
          <w:szCs w:val="24"/>
        </w:rPr>
        <w:t xml:space="preserve">ия  на основании лицензии </w:t>
      </w:r>
      <w:r w:rsidR="00FB4E1F">
        <w:rPr>
          <w:rFonts w:ascii="Times New Roman" w:hAnsi="Times New Roman" w:cs="Times New Roman"/>
          <w:sz w:val="24"/>
          <w:szCs w:val="24"/>
        </w:rPr>
        <w:t xml:space="preserve">от </w:t>
      </w:r>
      <w:r w:rsidR="002660D2" w:rsidRPr="0090420C">
        <w:rPr>
          <w:rFonts w:ascii="Times New Roman" w:hAnsi="Times New Roman" w:cs="Times New Roman"/>
          <w:sz w:val="24"/>
          <w:szCs w:val="24"/>
        </w:rPr>
        <w:t xml:space="preserve">"03" марта 2017 г. </w:t>
      </w:r>
      <w:r w:rsidR="00B21B20">
        <w:rPr>
          <w:rFonts w:ascii="Times New Roman" w:hAnsi="Times New Roman" w:cs="Times New Roman"/>
          <w:sz w:val="24"/>
          <w:szCs w:val="24"/>
        </w:rPr>
        <w:t>№ ЛО35-01225-37/00228811</w:t>
      </w:r>
      <w:r>
        <w:rPr>
          <w:rFonts w:ascii="Times New Roman" w:hAnsi="Times New Roman" w:cs="Times New Roman"/>
          <w:sz w:val="24"/>
          <w:szCs w:val="24"/>
        </w:rPr>
        <w:t xml:space="preserve">, выданной Департаментом образования Ивановской области, именуемое в дальнейшем "Исполнитель", в лице </w:t>
      </w:r>
      <w:r w:rsidR="007F6F3C">
        <w:rPr>
          <w:rFonts w:ascii="Times New Roman" w:hAnsi="Times New Roman" w:cs="Times New Roman"/>
          <w:sz w:val="22"/>
          <w:szCs w:val="22"/>
        </w:rPr>
        <w:t xml:space="preserve"> заведующего, </w:t>
      </w:r>
      <w:r w:rsidR="00CB3A38">
        <w:rPr>
          <w:rFonts w:ascii="Times New Roman" w:hAnsi="Times New Roman" w:cs="Times New Roman"/>
          <w:sz w:val="22"/>
          <w:szCs w:val="22"/>
        </w:rPr>
        <w:t>Мухиной Светланы Борисовны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действующей на основании Устава, зарегистрированного в ИФНС России по г. Иваново, </w:t>
      </w:r>
      <w:r w:rsidR="00362DC5">
        <w:rPr>
          <w:rFonts w:ascii="Times New Roman" w:hAnsi="Times New Roman" w:cs="Times New Roman"/>
          <w:sz w:val="22"/>
          <w:szCs w:val="22"/>
        </w:rPr>
        <w:t>29.12</w:t>
      </w:r>
      <w:r w:rsidRPr="00157455">
        <w:rPr>
          <w:rFonts w:ascii="Times New Roman" w:hAnsi="Times New Roman" w:cs="Times New Roman"/>
          <w:sz w:val="22"/>
          <w:szCs w:val="22"/>
        </w:rPr>
        <w:t>.20</w:t>
      </w:r>
      <w:r w:rsidR="00362DC5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г., с одной стороны и 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B05B29" w:rsidRDefault="00157455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A1F">
        <w:rPr>
          <w:rFonts w:ascii="Times New Roman" w:hAnsi="Times New Roman"/>
          <w:sz w:val="24"/>
          <w:szCs w:val="24"/>
          <w:u w:val="single"/>
        </w:rPr>
        <w:t xml:space="preserve">дополнительной </w:t>
      </w:r>
      <w:r w:rsidR="00AB72E8">
        <w:rPr>
          <w:rFonts w:ascii="Times New Roman" w:hAnsi="Times New Roman"/>
          <w:sz w:val="24"/>
          <w:szCs w:val="24"/>
          <w:u w:val="single"/>
        </w:rPr>
        <w:t>обще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образовательной </w:t>
      </w:r>
      <w:proofErr w:type="spellStart"/>
      <w:r w:rsidR="00AB72E8">
        <w:rPr>
          <w:rFonts w:ascii="Times New Roman" w:hAnsi="Times New Roman"/>
          <w:sz w:val="24"/>
          <w:szCs w:val="24"/>
          <w:u w:val="single"/>
        </w:rPr>
        <w:t>общеразвивающей</w:t>
      </w:r>
      <w:proofErr w:type="spellEnd"/>
      <w:r w:rsidR="00AB72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0A1F">
        <w:rPr>
          <w:rFonts w:ascii="Times New Roman" w:hAnsi="Times New Roman"/>
          <w:sz w:val="24"/>
          <w:szCs w:val="24"/>
          <w:u w:val="single"/>
        </w:rPr>
        <w:t>программы «</w:t>
      </w:r>
      <w:r w:rsidR="000931AE">
        <w:rPr>
          <w:rFonts w:ascii="Times New Roman" w:hAnsi="Times New Roman"/>
          <w:sz w:val="24"/>
          <w:szCs w:val="24"/>
          <w:u w:val="single"/>
        </w:rPr>
        <w:t>Солнечные лучики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» - </w:t>
      </w:r>
      <w:r w:rsidR="000931AE">
        <w:rPr>
          <w:rFonts w:ascii="Times New Roman" w:hAnsi="Times New Roman"/>
          <w:sz w:val="24"/>
          <w:szCs w:val="24"/>
          <w:u w:val="single"/>
        </w:rPr>
        <w:t>танцевальный кружок</w:t>
      </w:r>
      <w:r w:rsidR="007850AB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A022BE" w:rsidRPr="00A022BE">
        <w:rPr>
          <w:rFonts w:ascii="Times New Roman" w:hAnsi="Times New Roman"/>
          <w:sz w:val="24"/>
          <w:szCs w:val="24"/>
          <w:u w:val="single"/>
        </w:rPr>
        <w:t>художественной</w:t>
      </w:r>
      <w:r w:rsidR="007850AB" w:rsidRPr="00A022BE">
        <w:rPr>
          <w:rFonts w:ascii="Times New Roman" w:hAnsi="Times New Roman"/>
          <w:sz w:val="24"/>
          <w:szCs w:val="24"/>
          <w:u w:val="single"/>
        </w:rPr>
        <w:t xml:space="preserve"> направленности</w:t>
      </w:r>
      <w:r w:rsidRPr="00DF36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05B29"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</w:t>
      </w:r>
      <w:r w:rsidR="00FD3A77">
        <w:rPr>
          <w:rFonts w:ascii="Times New Roman" w:hAnsi="Times New Roman" w:cs="Times New Roman"/>
          <w:sz w:val="24"/>
          <w:szCs w:val="24"/>
        </w:rPr>
        <w:t>, направленность</w:t>
      </w:r>
      <w:r w:rsidR="00B05B29">
        <w:rPr>
          <w:rFonts w:ascii="Times New Roman" w:hAnsi="Times New Roman" w:cs="Times New Roman"/>
          <w:sz w:val="24"/>
          <w:szCs w:val="24"/>
        </w:rPr>
        <w:t>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157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157455">
        <w:rPr>
          <w:rFonts w:ascii="Times New Roman" w:hAnsi="Times New Roman" w:cs="Times New Roman"/>
          <w:sz w:val="24"/>
          <w:szCs w:val="24"/>
        </w:rPr>
        <w:t>8 (восемь) мес</w:t>
      </w:r>
      <w:r w:rsidR="00157455" w:rsidRPr="00B61F53"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09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30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</w:t>
      </w:r>
      <w:r w:rsidR="006E6954">
        <w:rPr>
          <w:rFonts w:ascii="Times New Roman" w:hAnsi="Times New Roman" w:cs="Times New Roman"/>
          <w:sz w:val="24"/>
          <w:szCs w:val="24"/>
        </w:rPr>
        <w:t>период обучения  составляет_</w:t>
      </w:r>
      <w:r w:rsidR="000931AE" w:rsidRPr="000931AE">
        <w:rPr>
          <w:rFonts w:ascii="Times New Roman" w:hAnsi="Times New Roman" w:cs="Times New Roman"/>
          <w:sz w:val="24"/>
          <w:szCs w:val="24"/>
          <w:u w:val="single"/>
        </w:rPr>
        <w:t>16000</w:t>
      </w:r>
      <w:r>
        <w:rPr>
          <w:rFonts w:ascii="Times New Roman" w:hAnsi="Times New Roman" w:cs="Times New Roman"/>
          <w:sz w:val="24"/>
          <w:szCs w:val="24"/>
        </w:rPr>
        <w:t>_рублей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931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31AE">
        <w:rPr>
          <w:rFonts w:ascii="Times New Roman" w:hAnsi="Times New Roman" w:cs="Times New Roman"/>
          <w:sz w:val="24"/>
          <w:szCs w:val="24"/>
        </w:rPr>
        <w:t>шестнадцать</w:t>
      </w:r>
      <w:r w:rsidR="00CB1212">
        <w:rPr>
          <w:rFonts w:ascii="Times New Roman" w:hAnsi="Times New Roman" w:cs="Times New Roman"/>
          <w:sz w:val="24"/>
          <w:szCs w:val="24"/>
        </w:rPr>
        <w:t xml:space="preserve"> тысяч  рублей)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составляет__</w:t>
      </w:r>
      <w:r w:rsidR="006E6954">
        <w:rPr>
          <w:rFonts w:ascii="Times New Roman" w:hAnsi="Times New Roman" w:cs="Times New Roman"/>
          <w:sz w:val="24"/>
          <w:szCs w:val="24"/>
        </w:rPr>
        <w:t>_</w:t>
      </w:r>
      <w:r w:rsidR="000931AE" w:rsidRPr="000931AE">
        <w:rPr>
          <w:rFonts w:ascii="Times New Roman" w:hAnsi="Times New Roman" w:cs="Times New Roman"/>
          <w:sz w:val="24"/>
          <w:szCs w:val="24"/>
          <w:u w:val="single"/>
        </w:rPr>
        <w:t>две</w:t>
      </w:r>
      <w:proofErr w:type="spellEnd"/>
      <w:r w:rsidR="000931AE" w:rsidRPr="000931AE">
        <w:rPr>
          <w:rFonts w:ascii="Times New Roman" w:hAnsi="Times New Roman" w:cs="Times New Roman"/>
          <w:sz w:val="24"/>
          <w:szCs w:val="24"/>
          <w:u w:val="single"/>
        </w:rPr>
        <w:t xml:space="preserve"> тысячи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Перерасчет производится в случае неполучения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0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</w:t>
      </w:r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proofErr w:type="gramStart"/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E695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75"/>
      <w:bookmarkEnd w:id="6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со дня его заключения Сторонами и действует до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учреж</w:t>
            </w:r>
            <w:r w:rsidR="0051489C"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дение 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1</w:t>
            </w:r>
            <w:r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ваново, ул.</w:t>
            </w:r>
            <w:r w:rsidR="0051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93-48-65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1103702007628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3702613733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F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B0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 № 1</w:t>
            </w:r>
            <w:r w:rsidR="00B05B29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</w:t>
            </w:r>
            <w:r w:rsidR="00023792">
              <w:rPr>
                <w:rFonts w:ascii="Times New Roman" w:eastAsia="Calibri" w:hAnsi="Times New Roman" w:cs="Times New Roman"/>
                <w:sz w:val="24"/>
                <w:szCs w:val="24"/>
              </w:rPr>
              <w:t>Мухина С.Б.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  <w:proofErr w:type="gramEnd"/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а):</w:t>
      </w:r>
      <w:r w:rsidR="0064788A">
        <w:rPr>
          <w:rFonts w:ascii="Times New Roman" w:hAnsi="Times New Roman" w:cs="Times New Roman"/>
        </w:rPr>
        <w:t xml:space="preserve"> </w:t>
      </w:r>
      <w:r w:rsidR="00B1770B">
        <w:rPr>
          <w:rFonts w:ascii="Times New Roman" w:hAnsi="Times New Roman" w:cs="Times New Roman"/>
        </w:rPr>
        <w:t>дата</w:t>
      </w:r>
      <w:r w:rsidR="00023792">
        <w:rPr>
          <w:rFonts w:ascii="Times New Roman" w:hAnsi="Times New Roman" w:cs="Times New Roman"/>
        </w:rPr>
        <w:t xml:space="preserve"> «</w:t>
      </w:r>
      <w:r w:rsidR="00B1770B">
        <w:rPr>
          <w:rFonts w:ascii="Times New Roman" w:hAnsi="Times New Roman" w:cs="Times New Roman"/>
        </w:rPr>
        <w:t>__</w:t>
      </w:r>
      <w:r w:rsidR="00023792">
        <w:rPr>
          <w:rFonts w:ascii="Times New Roman" w:hAnsi="Times New Roman" w:cs="Times New Roman"/>
        </w:rPr>
        <w:t>»</w:t>
      </w:r>
      <w:r w:rsidR="00B1770B">
        <w:rPr>
          <w:rFonts w:ascii="Times New Roman" w:hAnsi="Times New Roman" w:cs="Times New Roman"/>
        </w:rPr>
        <w:t>______</w:t>
      </w:r>
      <w:r w:rsidR="00FE2D71">
        <w:rPr>
          <w:rFonts w:ascii="Times New Roman" w:hAnsi="Times New Roman" w:cs="Times New Roman"/>
        </w:rPr>
        <w:t>__</w:t>
      </w:r>
      <w:r w:rsidR="0064788A">
        <w:rPr>
          <w:rFonts w:ascii="Times New Roman" w:hAnsi="Times New Roman" w:cs="Times New Roman"/>
        </w:rPr>
        <w:t>202</w:t>
      </w:r>
      <w:r w:rsidR="001A6298">
        <w:rPr>
          <w:rFonts w:ascii="Times New Roman" w:hAnsi="Times New Roman" w:cs="Times New Roman"/>
        </w:rPr>
        <w:t>5</w:t>
      </w:r>
      <w:r w:rsidR="00CB1212">
        <w:rPr>
          <w:rFonts w:ascii="Times New Roman" w:hAnsi="Times New Roman" w:cs="Times New Roman"/>
        </w:rPr>
        <w:t xml:space="preserve"> </w:t>
      </w:r>
      <w:r w:rsidR="00023792">
        <w:rPr>
          <w:rFonts w:ascii="Times New Roman" w:hAnsi="Times New Roman" w:cs="Times New Roman"/>
        </w:rPr>
        <w:t>г.</w:t>
      </w:r>
      <w:r w:rsidR="00B17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______________/________________________/</w:t>
      </w:r>
    </w:p>
    <w:p w:rsidR="00B05B29" w:rsidRDefault="00B05B29" w:rsidP="00B177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770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ADC" w:rsidRDefault="00650ADC"/>
    <w:sectPr w:rsidR="00650ADC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B29"/>
    <w:rsid w:val="00023792"/>
    <w:rsid w:val="00026DB4"/>
    <w:rsid w:val="000445C6"/>
    <w:rsid w:val="0004540E"/>
    <w:rsid w:val="00092E89"/>
    <w:rsid w:val="000931AE"/>
    <w:rsid w:val="000C62DA"/>
    <w:rsid w:val="00157455"/>
    <w:rsid w:val="00167947"/>
    <w:rsid w:val="00174501"/>
    <w:rsid w:val="001A6298"/>
    <w:rsid w:val="00222B32"/>
    <w:rsid w:val="00222CE9"/>
    <w:rsid w:val="002374BB"/>
    <w:rsid w:val="002660D2"/>
    <w:rsid w:val="00362DC5"/>
    <w:rsid w:val="00505500"/>
    <w:rsid w:val="005147D1"/>
    <w:rsid w:val="0051489C"/>
    <w:rsid w:val="00522FE3"/>
    <w:rsid w:val="00541DBB"/>
    <w:rsid w:val="00571822"/>
    <w:rsid w:val="005736F7"/>
    <w:rsid w:val="005C22DB"/>
    <w:rsid w:val="005D7444"/>
    <w:rsid w:val="006043A7"/>
    <w:rsid w:val="00635F90"/>
    <w:rsid w:val="0064788A"/>
    <w:rsid w:val="00650ADC"/>
    <w:rsid w:val="006B1F26"/>
    <w:rsid w:val="006E6954"/>
    <w:rsid w:val="00704F60"/>
    <w:rsid w:val="0075241B"/>
    <w:rsid w:val="007850AB"/>
    <w:rsid w:val="007D5990"/>
    <w:rsid w:val="007E3594"/>
    <w:rsid w:val="007F6983"/>
    <w:rsid w:val="007F6F3C"/>
    <w:rsid w:val="00817CBE"/>
    <w:rsid w:val="0082299C"/>
    <w:rsid w:val="00A022BE"/>
    <w:rsid w:val="00A17006"/>
    <w:rsid w:val="00AB72E8"/>
    <w:rsid w:val="00B05B29"/>
    <w:rsid w:val="00B1770B"/>
    <w:rsid w:val="00B21B20"/>
    <w:rsid w:val="00B44242"/>
    <w:rsid w:val="00B5778B"/>
    <w:rsid w:val="00B62A6C"/>
    <w:rsid w:val="00C06486"/>
    <w:rsid w:val="00C13140"/>
    <w:rsid w:val="00C42DC0"/>
    <w:rsid w:val="00C53D62"/>
    <w:rsid w:val="00CB1212"/>
    <w:rsid w:val="00CB3A38"/>
    <w:rsid w:val="00CD5269"/>
    <w:rsid w:val="00D2524D"/>
    <w:rsid w:val="00DA5457"/>
    <w:rsid w:val="00DC73FB"/>
    <w:rsid w:val="00E13EC6"/>
    <w:rsid w:val="00E26D0C"/>
    <w:rsid w:val="00E90BAD"/>
    <w:rsid w:val="00EA62E1"/>
    <w:rsid w:val="00EC073C"/>
    <w:rsid w:val="00FB4E1F"/>
    <w:rsid w:val="00FD3A77"/>
    <w:rsid w:val="00FD6997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acer</cp:lastModifiedBy>
  <cp:revision>49</cp:revision>
  <cp:lastPrinted>2025-10-02T08:54:00Z</cp:lastPrinted>
  <dcterms:created xsi:type="dcterms:W3CDTF">2016-12-28T05:49:00Z</dcterms:created>
  <dcterms:modified xsi:type="dcterms:W3CDTF">2025-10-02T08:55:00Z</dcterms:modified>
</cp:coreProperties>
</file>